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仿宋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6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36"/>
          <w:lang w:val="en-US" w:eastAsia="zh-CN"/>
        </w:rPr>
        <w:t>2018年志愿服务项目9</w:t>
      </w:r>
      <w:bookmarkStart w:id="0" w:name="_GoBack"/>
      <w:bookmarkEnd w:id="0"/>
      <w:r>
        <w:rPr>
          <w:rFonts w:hint="eastAsia" w:ascii="华文中宋" w:hAnsi="华文中宋" w:eastAsia="华文中宋" w:cs="仿宋"/>
          <w:b/>
          <w:bCs/>
          <w:sz w:val="44"/>
          <w:szCs w:val="36"/>
          <w:lang w:val="en-US" w:eastAsia="zh-CN"/>
        </w:rPr>
        <w:t>月发布工作报送表</w:t>
      </w:r>
    </w:p>
    <w:p>
      <w:pPr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填报单位：张家口市文明办</w:t>
      </w:r>
    </w:p>
    <w:tbl>
      <w:tblPr>
        <w:tblStyle w:val="4"/>
        <w:tblW w:w="14991" w:type="dxa"/>
        <w:tblInd w:w="-4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00"/>
        <w:gridCol w:w="2025"/>
        <w:gridCol w:w="1560"/>
        <w:gridCol w:w="1515"/>
        <w:gridCol w:w="1830"/>
        <w:gridCol w:w="915"/>
        <w:gridCol w:w="1725"/>
        <w:gridCol w:w="151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主办单位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运行主体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基本情况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项目名称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内容简介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运行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活动地点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招募志愿者人数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受益人数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联系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张家口市审计局志愿服务队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张家口市审计局志愿服务队志愿者人数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人，参加本项目人数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"http://he.chinavolunteer.cn/app/opp/view.php?id=1776300" \t "http://he.chinavolunteer.cn/app/sys/_blank" </w:instrText>
            </w: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t>党员进社区志愿服务活动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1F1F1"/>
              </w:rPr>
              <w:t>清理社区内居民小区环境卫生、捡拾纸屑烟头等杂物；清洗小区内公共设施;清除灯杆、垃圾桶及周边墙体上的小广告；关爱未成年儿童；敬老助残。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9月份每周日下午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经开区所有社区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0313-</w:t>
            </w: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4036533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张家口市审计局志愿服务队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张家口市审计局志愿服务队志愿者人数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人，参加本项目人数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8人。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"http://he.chinavolunteer.cn/app/opp/view.php?id=1764264" \t "http://he.chinavolunteer.cn/app/sys/_blank" </w:instrText>
            </w: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t>帮扶结对助贫志愿服务活动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深入贫困户</w:t>
            </w: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帮扶结对助贫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9月1日至9月30日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涿鹿县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0313-</w:t>
            </w: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4036533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桥东区志愿服务联合会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张家口市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桥东区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志愿服务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联合会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者人数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人，参加本项目人数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宋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"http://he.chinavolunteer.cn/app/opp/view.php?id=1726089" \t "http://he.chinavolunteer.cn/app/sys/_blank" </w:instrText>
            </w:r>
            <w:r>
              <w:rPr>
                <w:rFonts w:hint="eastAsia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t>中秋节慰问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  <w:r>
              <w:rPr>
                <w:rFonts w:hint="eastAsia" w:ascii="Tahoma" w:hAnsi="Tahoma" w:cs="Tahoma"/>
                <w:i w:val="0"/>
                <w:caps w:val="0"/>
                <w:color w:val="555555"/>
                <w:spacing w:val="0"/>
                <w:sz w:val="18"/>
                <w:szCs w:val="18"/>
                <w:u w:val="none"/>
                <w:shd w:val="clear" w:fill="FFFFFF"/>
                <w:lang w:eastAsia="zh-CN"/>
              </w:rPr>
              <w:t>志愿服务活动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1F1F1"/>
              </w:rPr>
              <w:t>利用中秋佳节的时机，慰问特殊群体，让特殊群体温暖过中秋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9月20日全天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桥东区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Tahoma" w:hAnsi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0313-</w:t>
            </w:r>
            <w:r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4038150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注：1.运行主体基本情况填写具体承办项目的志愿服务组织的名称、人员规模以及预计参与本项目的人数。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联系方式为便于志愿者参与项目进行联系的联系人及电话。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招募志愿者人数为本项目参加志愿者人数。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66FD7"/>
    <w:rsid w:val="06CB2EF8"/>
    <w:rsid w:val="0B46007B"/>
    <w:rsid w:val="0D7A4266"/>
    <w:rsid w:val="0F7A0A53"/>
    <w:rsid w:val="18400970"/>
    <w:rsid w:val="20B36239"/>
    <w:rsid w:val="27C2398B"/>
    <w:rsid w:val="29A50D99"/>
    <w:rsid w:val="2AE15BCE"/>
    <w:rsid w:val="31820EE7"/>
    <w:rsid w:val="40625091"/>
    <w:rsid w:val="42FB72DB"/>
    <w:rsid w:val="43934585"/>
    <w:rsid w:val="469701F0"/>
    <w:rsid w:val="572D460D"/>
    <w:rsid w:val="617E31F3"/>
    <w:rsid w:val="65566FD7"/>
    <w:rsid w:val="6B9A773B"/>
    <w:rsid w:val="6D3C51DC"/>
    <w:rsid w:val="6D535020"/>
    <w:rsid w:val="7C80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2018-08-29T01:36:00Z</dcterms:created>
  <dc:creator>Lenovo</dc:creator>
  <cp:lastModifiedBy>Lenovo</cp:lastModifiedBy>
  <dcterms:modified xsi:type="dcterms:W3CDTF">2018-08-29T02:42:31Z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